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6150 circular SC EM</w:t>
      </w:r>
    </w:p>
    <w:p>
      <w:pPr/>
      <w:r>
        <w:rPr>
          <w:b w:val="1"/>
          <w:bCs w:val="1"/>
        </w:rPr>
        <w:t xml:space="preserve">Noodverlichting</w:t>
      </w:r>
    </w:p>
    <w:p/>
    <w:p>
      <w:pPr/>
      <w:r>
        <w:rPr/>
        <w:t xml:space="preserve">Afmetingen (L x B x H): 1500 x 90 x 80 mm;Met lampjes: Ja, STEINEL led-systeem;Met bewegingsmelder: Ja;Fabrieksgarantie: 5 jaar;Instellingen via: App, Bluetooth, Bluetooth Mesh;Met afstandsbediening: Nee;Variant: Noodverlichting;VPE1, EAN: 4007841089863;Toepassing, plaats: Binnen;Toepassing, ruimte: hal / gang, functionele ruimte / bergruimte, magazijn, parkeergarage, produktie, trappenhuis, omkleedruimte, WC / wasruimte;Montageplaats: plafond, wand;Montage: Op de muur, Plafond, Wand;Slagvastheid: IK08;Bescherming: IP65;Beschermingsklasse: I;Omgevingstemperatuur: van -20 tot 40 °C;Materiaal van de behuizing: kunststof;Materiaal van de afdekking: PC gestructureerd;Stroomtoevoer: 220 – 240 V / 50 – 60 Hz;Eigen verbruik: 0,3 W;Montagehoogte max.: 3,50 m;HF-techniek: 24 GHz;Slavemodus instelbaar: Ja;Elektronische instelling: Ja;Mechanische instelling: Nee;Reikwijdte radiaal: Ø 8 m (50 m²);Reikwijdte tangentiaal: Ø 8 m (50 m²);Schemerschakelaar: Ja;Zendvermogen: &lt; 1 mW;Lichtstroom totaal product: 6086 lm;Kleurtemperatuur: 4000 K;Kleurafwijking led: SDCM3;Type lichtbron: Led vervangbaar;Sokkel: zonder;Led-koelsysteem: Passive Thermo Control;Soft-lightstartfunctie: Ja;Permanente verlichting: inschakelbaar;Functies: Bewegingssensor, DIM-functie, Dimmkurve individuell einstellbar, Instelbare fade-tijd bij in- en uitschakelen, (Half-) automatisch, Lichtsensor, Buurgroepfunctie, Gecodeerde communicatie, Timer, Aansluiting op centrale batterijsystemen, Vrije keuze van de lichtwaarde in een armatuurgroep, Parameterinstelling voor groepen, Oriëntatielicht, Noodverlichtings conform EN 60598-2-22 gedurende 3 uur;Schemerinstelling: 2 – 2000 lx;Tijdinstelling: 5 sec. – 60 min;basislichtfunctie: Ja;Basislichtfunctie tijd: 5s-60 min, Lichtsterktegestuurd;Hoofdlicht instelbaar: 0 - 100 %;Schemerinstelling Teach: Ja;Koppeling: Ja;Soort koppeling: Master/master;Koppeling via: Bluetooth Mesh;Levensduur LED volgens IEC-62717 (L70): 90.000;Levensduur LED volgens IEC-62717 (L80): 90.000;Levensduur LED volgens IES TM-21 (L70): 90.000;Levensduur LED volgens IES TM-21 (L80): 90.000;Zekering B10: 50;Zekering B16: 79;Zekering C10: 54;Zekering C16: 87;Basislichtfunctie in procenten: 10 – 100 %;Vermogen: 42 W;Lichtstroom noodverlichting: 730 lm;Notlichtfunktion: dezentral (Einzelbatterie);Beleuchtung durch Notlicht-Modul: 3 uur;Openingshoek: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089863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6150 circular SC EM Noodverlichting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2026-09-24T01:20:39+02:00</dcterms:created>
  <dcterms:modified xsi:type="dcterms:W3CDTF">2026-09-24T01:20:39+02:00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